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EC" w:rsidRPr="009458EC" w:rsidRDefault="009458EC" w:rsidP="009458EC">
      <w:pPr>
        <w:spacing w:after="100" w:line="240" w:lineRule="auto"/>
        <w:rPr>
          <w:rFonts w:ascii="Times New Roman" w:eastAsia="Times New Roman" w:hAnsi="Times New Roman" w:cs="Times New Roman"/>
          <w:sz w:val="24"/>
          <w:szCs w:val="24"/>
          <w:lang w:eastAsia="da-DK"/>
        </w:rPr>
      </w:pPr>
      <w:r w:rsidRPr="009458EC">
        <w:rPr>
          <w:rFonts w:ascii="Times New Roman" w:eastAsia="Times New Roman" w:hAnsi="Times New Roman" w:cs="Times New Roman"/>
          <w:noProof/>
          <w:sz w:val="24"/>
          <w:szCs w:val="24"/>
          <w:lang w:eastAsia="da-DK"/>
        </w:rPr>
        <w:drawing>
          <wp:inline distT="0" distB="0" distL="0" distR="0">
            <wp:extent cx="1394460" cy="1394460"/>
            <wp:effectExtent l="0" t="0" r="0" b="0"/>
            <wp:docPr id="13" name="Billede 13" descr="https://b1952038.smushcdn.com/1952038/wp-content/themes/dist/img/fn/fn_square_1.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1952038.smushcdn.com/1952038/wp-content/themes/dist/img/fn/fn_square_1.png?lossy=0&amp;strip=1&amp;webp=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r w:rsidRPr="009458EC">
        <w:rPr>
          <w:rFonts w:ascii="Times New Roman" w:eastAsia="Times New Roman" w:hAnsi="Times New Roman" w:cs="Times New Roman"/>
          <w:noProof/>
          <w:sz w:val="24"/>
          <w:szCs w:val="24"/>
          <w:lang w:eastAsia="da-DK"/>
        </w:rPr>
        <w:drawing>
          <wp:inline distT="0" distB="0" distL="0" distR="0">
            <wp:extent cx="1790700" cy="1790700"/>
            <wp:effectExtent l="0" t="0" r="0" b="0"/>
            <wp:docPr id="12" name="Billede 12" descr="https://b1952038.smushcdn.com/1952038/wp-content/themes/dist/img/fn/fn_square_2.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1952038.smushcdn.com/1952038/wp-content/themes/dist/img/fn/fn_square_2.png?lossy=0&amp;strip=1&amp;web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9458EC">
        <w:rPr>
          <w:rFonts w:ascii="Times New Roman" w:eastAsia="Times New Roman" w:hAnsi="Times New Roman" w:cs="Times New Roman"/>
          <w:noProof/>
          <w:sz w:val="24"/>
          <w:szCs w:val="24"/>
          <w:lang w:eastAsia="da-DK"/>
        </w:rPr>
        <w:drawing>
          <wp:inline distT="0" distB="0" distL="0" distR="0">
            <wp:extent cx="1379220" cy="1379220"/>
            <wp:effectExtent l="0" t="0" r="0" b="0"/>
            <wp:docPr id="11" name="Billede 11" descr="https://b1952038.smushcdn.com/1952038/wp-content/themes/dist/img/fn/fn_square_3.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1952038.smushcdn.com/1952038/wp-content/themes/dist/img/fn/fn_square_3.png?lossy=0&amp;strip=1&amp;web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r w:rsidRPr="009458EC">
        <w:rPr>
          <w:rFonts w:ascii="Times New Roman" w:eastAsia="Times New Roman" w:hAnsi="Times New Roman" w:cs="Times New Roman"/>
          <w:noProof/>
          <w:sz w:val="24"/>
          <w:szCs w:val="24"/>
          <w:lang w:eastAsia="da-DK"/>
        </w:rPr>
        <w:drawing>
          <wp:inline distT="0" distB="0" distL="0" distR="0">
            <wp:extent cx="1409700" cy="1409700"/>
            <wp:effectExtent l="0" t="0" r="0" b="0"/>
            <wp:docPr id="10" name="Billede 10" descr="https://b1952038.smushcdn.com/1952038/wp-content/themes/dist/img/fn/fn_square_4.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1952038.smushcdn.com/1952038/wp-content/themes/dist/img/fn/fn_square_4.png?lossy=0&amp;strip=1&amp;web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9458EC" w:rsidRP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r w:rsidRPr="009458EC">
        <w:rPr>
          <w:rFonts w:ascii="HelveticaNeueATPBodyBold" w:eastAsia="Times New Roman" w:hAnsi="HelveticaNeueATPBodyBold" w:cs="Times New Roman"/>
          <w:sz w:val="30"/>
          <w:szCs w:val="30"/>
          <w:lang w:eastAsia="da-DK"/>
        </w:rPr>
        <w:t>Bidrag til et CO2-neutralt samfund</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bookmarkStart w:id="0" w:name="_GoBack"/>
      <w:r w:rsidRPr="009458EC">
        <w:rPr>
          <w:rFonts w:ascii="HelveticaNeueATPBodyLight" w:eastAsia="Times New Roman" w:hAnsi="HelveticaNeueATPBodyLight" w:cs="Times New Roman"/>
          <w:b/>
          <w:bCs/>
          <w:sz w:val="27"/>
          <w:szCs w:val="27"/>
          <w:lang w:eastAsia="da-DK"/>
        </w:rPr>
        <w:t>Indsatsen bidrager til verdensmål 13</w:t>
      </w:r>
    </w:p>
    <w:bookmarkEnd w:id="0"/>
    <w:p w:rsid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xml:space="preserve">Vi vil bidrage aktivt til at skabe et CO2-neutralt samfund og til at nå målsætningerne i Paris-aftalen ved at reducere CO2-udledningen per m2 i vores </w:t>
      </w:r>
      <w:r>
        <w:rPr>
          <w:rFonts w:ascii="HelveticaNeueATPBodyLight" w:eastAsia="Times New Roman" w:hAnsi="HelveticaNeueATPBodyLight" w:cs="Times New Roman"/>
          <w:sz w:val="27"/>
          <w:szCs w:val="27"/>
          <w:lang w:eastAsia="da-DK"/>
        </w:rPr>
        <w:t>ejendom.</w:t>
      </w:r>
      <w:r w:rsidRPr="009458EC">
        <w:rPr>
          <w:rFonts w:ascii="HelveticaNeueATPBodyLight" w:eastAsia="Times New Roman" w:hAnsi="HelveticaNeueATPBodyLight" w:cs="Times New Roman"/>
          <w:sz w:val="27"/>
          <w:szCs w:val="27"/>
          <w:lang w:eastAsia="da-DK"/>
        </w:rPr>
        <w:t> Som et led i vores klimaindsats vil vi reducer</w:t>
      </w:r>
      <w:r>
        <w:rPr>
          <w:rFonts w:ascii="HelveticaNeueATPBodyLight" w:eastAsia="Times New Roman" w:hAnsi="HelveticaNeueATPBodyLight" w:cs="Times New Roman"/>
          <w:sz w:val="27"/>
          <w:szCs w:val="27"/>
          <w:lang w:eastAsia="da-DK"/>
        </w:rPr>
        <w:t>e energiforbruget per m2 5 procent. Vi starter i 2023 og fremligger mål på vores generalforsamling 2023.</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9" name="Billede 9" descr="https://b1952038.smushcdn.com/1952038/wp-content/uploads/2020/08/verdensmaal-13-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1952038.smushcdn.com/1952038/wp-content/uploads/2020/08/verdensmaal-13-150x150.png?lossy=0&amp;strip=1&amp;web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p>
    <w:p w:rsidR="009458EC" w:rsidRP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r w:rsidRPr="009458EC">
        <w:rPr>
          <w:rFonts w:ascii="HelveticaNeueATPBodyBold" w:eastAsia="Times New Roman" w:hAnsi="HelveticaNeueATPBodyBold" w:cs="Times New Roman"/>
          <w:sz w:val="30"/>
          <w:szCs w:val="30"/>
          <w:lang w:eastAsia="da-DK"/>
        </w:rPr>
        <w:t>Bæredygtighedscertificering</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b/>
          <w:bCs/>
          <w:sz w:val="27"/>
          <w:szCs w:val="27"/>
          <w:lang w:eastAsia="da-DK"/>
        </w:rPr>
        <w:t>Indsatsen bidrager til verdensmål 3, 11, 12 og 13</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Certificering af bæredygtighed i ejendomme sikrer, at den enkelte ejendom lever op til en række nøje specificerede kriterier, som tilsammen skaber en mere bæredygtig ejendom. Herunder at der er truffet bæredygtige valg i processen, og at dokumentationen er i orden.</w:t>
      </w:r>
      <w:r>
        <w:rPr>
          <w:rFonts w:ascii="HelveticaNeueATPBodyLight" w:eastAsia="Times New Roman" w:hAnsi="HelveticaNeueATPBodyLight" w:cs="Times New Roman"/>
          <w:sz w:val="27"/>
          <w:szCs w:val="27"/>
          <w:lang w:eastAsia="da-DK"/>
        </w:rPr>
        <w:t xml:space="preserve"> Alle projektet </w:t>
      </w:r>
      <w:r w:rsidRPr="009458EC">
        <w:rPr>
          <w:rFonts w:ascii="HelveticaNeueATPBodyLight" w:eastAsia="Times New Roman" w:hAnsi="HelveticaNeueATPBodyLight" w:cs="Times New Roman"/>
          <w:sz w:val="27"/>
          <w:szCs w:val="27"/>
          <w:lang w:eastAsia="da-DK"/>
        </w:rPr>
        <w:t xml:space="preserve">som </w:t>
      </w:r>
      <w:r>
        <w:rPr>
          <w:rFonts w:ascii="HelveticaNeueATPBodyLight" w:eastAsia="Times New Roman" w:hAnsi="HelveticaNeueATPBodyLight" w:cs="Times New Roman"/>
          <w:sz w:val="27"/>
          <w:szCs w:val="27"/>
          <w:lang w:eastAsia="da-DK"/>
        </w:rPr>
        <w:t>er en del</w:t>
      </w:r>
      <w:r w:rsidRPr="009458EC">
        <w:rPr>
          <w:rFonts w:ascii="HelveticaNeueATPBodyLight" w:eastAsia="Times New Roman" w:hAnsi="HelveticaNeueATPBodyLight" w:cs="Times New Roman"/>
          <w:sz w:val="27"/>
          <w:szCs w:val="27"/>
          <w:lang w:eastAsia="da-DK"/>
        </w:rPr>
        <w:t xml:space="preserve"> større renoveringer, skal kunne føre til DGNB Sølv og gerne højere. Andre anerkendte certificeringer kan også anvendes.</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noProof/>
          <w:sz w:val="27"/>
          <w:szCs w:val="27"/>
          <w:lang w:eastAsia="da-DK"/>
        </w:rPr>
        <w:lastRenderedPageBreak/>
        <w:drawing>
          <wp:inline distT="0" distB="0" distL="0" distR="0">
            <wp:extent cx="1432560" cy="1432560"/>
            <wp:effectExtent l="0" t="0" r="0" b="0"/>
            <wp:docPr id="8" name="Billede 8" descr="https://b1952038.smushcdn.com/1952038/wp-content/uploads/2020/08/verdensmaal-3-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1952038.smushcdn.com/1952038/wp-content/uploads/2020/08/verdensmaal-3-150x150.png?lossy=0&amp;strip=1&amp;web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9458EC">
        <w:rPr>
          <w:rFonts w:ascii="HelveticaNeueATPBodyLight" w:eastAsia="Times New Roman" w:hAnsi="HelveticaNeueATPBodyLight" w:cs="Times New Roman"/>
          <w:sz w:val="27"/>
          <w:szCs w:val="27"/>
          <w:lang w:eastAsia="da-DK"/>
        </w:rPr>
        <w:t> </w:t>
      </w: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7" name="Billede 7" descr="https://b1952038.smushcdn.com/1952038/wp-content/uploads/2020/08/verdensmaal-11-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1952038.smushcdn.com/1952038/wp-content/uploads/2020/08/verdensmaal-11-150x150.png?lossy=0&amp;strip=1&amp;web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9458EC">
        <w:rPr>
          <w:rFonts w:ascii="HelveticaNeueATPBodyLight" w:eastAsia="Times New Roman" w:hAnsi="HelveticaNeueATPBodyLight" w:cs="Times New Roman"/>
          <w:sz w:val="27"/>
          <w:szCs w:val="27"/>
          <w:lang w:eastAsia="da-DK"/>
        </w:rPr>
        <w:t> </w:t>
      </w: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6" name="Billede 6" descr="https://b1952038.smushcdn.com/1952038/wp-content/uploads/2020/08/verdensmaal-12-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1952038.smushcdn.com/1952038/wp-content/uploads/2020/08/verdensmaal-12-150x150.png?lossy=0&amp;strip=1&amp;web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9458EC">
        <w:rPr>
          <w:rFonts w:ascii="HelveticaNeueATPBodyLight" w:eastAsia="Times New Roman" w:hAnsi="HelveticaNeueATPBodyLight" w:cs="Times New Roman"/>
          <w:sz w:val="27"/>
          <w:szCs w:val="27"/>
          <w:lang w:eastAsia="da-DK"/>
        </w:rPr>
        <w:t> </w:t>
      </w: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5" name="Billede 5" descr="https://b1952038.smushcdn.com/1952038/wp-content/uploads/2020/08/verdensmaal-13-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1952038.smushcdn.com/1952038/wp-content/uploads/2020/08/verdensmaal-13-150x150.png?lossy=0&amp;strip=1&amp;web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w:t>
      </w:r>
    </w:p>
    <w:p w:rsidR="009458EC" w:rsidRP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r w:rsidRPr="009458EC">
        <w:rPr>
          <w:rFonts w:ascii="HelveticaNeueATPBodyBold" w:eastAsia="Times New Roman" w:hAnsi="HelveticaNeueATPBodyBold" w:cs="Times New Roman"/>
          <w:sz w:val="30"/>
          <w:szCs w:val="30"/>
          <w:lang w:eastAsia="da-DK"/>
        </w:rPr>
        <w:t>Genbrug af materialer</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b/>
          <w:bCs/>
          <w:sz w:val="27"/>
          <w:szCs w:val="27"/>
          <w:lang w:eastAsia="da-DK"/>
        </w:rPr>
        <w:t>Indsatsen bidrager til verdensmål 12 og 13</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I forbindelse med alle større projekter skal vi vurdere og dokumentere potentialet for genbrug af materialer. For eksempel ved at anvende genbrugsmaterialer i vores byggerier eller ved at muliggøre andres genbrug af materialer fra vores projekter.</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Målet er at opbygge kompetence til i videst muligt omfang at genbruge materialer under hensyntagen til det tilgængelige materiales kvalitet, mængde og omkostningen ved genanvendelse.</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4" name="Billede 4" descr="https://b1952038.smushcdn.com/1952038/wp-content/uploads/2020/08/verdensmaal-12-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1952038.smushcdn.com/1952038/wp-content/uploads/2020/08/verdensmaal-12-150x150.png?lossy=0&amp;strip=1&amp;web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9458EC">
        <w:rPr>
          <w:rFonts w:ascii="HelveticaNeueATPBodyLight" w:eastAsia="Times New Roman" w:hAnsi="HelveticaNeueATPBodyLight" w:cs="Times New Roman"/>
          <w:sz w:val="27"/>
          <w:szCs w:val="27"/>
          <w:lang w:eastAsia="da-DK"/>
        </w:rPr>
        <w:t> </w:t>
      </w: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3" name="Billede 3" descr="https://b1952038.smushcdn.com/1952038/wp-content/uploads/2020/08/verdensmaal-13-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1952038.smushcdn.com/1952038/wp-content/uploads/2020/08/verdensmaal-13-150x150.png?lossy=0&amp;strip=1&amp;web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p>
    <w:p w:rsidR="009458EC" w:rsidRP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r w:rsidRPr="009458EC">
        <w:rPr>
          <w:rFonts w:ascii="HelveticaNeueATPBodyBold" w:eastAsia="Times New Roman" w:hAnsi="HelveticaNeueATPBodyBold" w:cs="Times New Roman"/>
          <w:sz w:val="30"/>
          <w:szCs w:val="30"/>
          <w:lang w:eastAsia="da-DK"/>
        </w:rPr>
        <w:t>Sikkerhed på arbejdspladsen</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b/>
          <w:bCs/>
          <w:sz w:val="27"/>
          <w:szCs w:val="27"/>
          <w:lang w:eastAsia="da-DK"/>
        </w:rPr>
        <w:t>Indsatsen bidrager til verdensmål 3</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xml:space="preserve">Når vi bygger og vedligeholder ejendomme har vi fokus på, at det sker på et sundt og sikkert grundlag. I tillæg til arbejdsmiljøloven stiller vi blandt andet krav om, at alle leverandører forpligter sig til at arbejde aktivt for at undgå arbejdsskader og dårlig trivsel på arbejdspladsen. Både hos egne medarbejdere og hos underleverandører. Gentagne </w:t>
      </w:r>
      <w:r w:rsidRPr="009458EC">
        <w:rPr>
          <w:rFonts w:ascii="HelveticaNeueATPBodyLight" w:eastAsia="Times New Roman" w:hAnsi="HelveticaNeueATPBodyLight" w:cs="Times New Roman"/>
          <w:sz w:val="27"/>
          <w:szCs w:val="27"/>
          <w:lang w:eastAsia="da-DK"/>
        </w:rPr>
        <w:lastRenderedPageBreak/>
        <w:t>tilfælde af mangelfuld sikkerhed får konsekvenser for det fremtidige samarbejde med den pågældende leverandører.</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2" name="Billede 2" descr="https://b1952038.smushcdn.com/1952038/wp-content/uploads/2020/08/verdensmaal-3-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1952038.smushcdn.com/1952038/wp-content/uploads/2020/08/verdensmaal-3-150x150.png?lossy=0&amp;strip=1&amp;web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p>
    <w:p w:rsidR="009458EC" w:rsidRPr="009458EC" w:rsidRDefault="009458EC" w:rsidP="009458EC">
      <w:pPr>
        <w:spacing w:after="0" w:line="345" w:lineRule="atLeast"/>
        <w:outlineLvl w:val="2"/>
        <w:rPr>
          <w:rFonts w:ascii="HelveticaNeueATPBodyBold" w:eastAsia="Times New Roman" w:hAnsi="HelveticaNeueATPBodyBold" w:cs="Times New Roman"/>
          <w:sz w:val="30"/>
          <w:szCs w:val="30"/>
          <w:lang w:eastAsia="da-DK"/>
        </w:rPr>
      </w:pPr>
      <w:r w:rsidRPr="009458EC">
        <w:rPr>
          <w:rFonts w:ascii="HelveticaNeueATPBodyBold" w:eastAsia="Times New Roman" w:hAnsi="HelveticaNeueATPBodyBold" w:cs="Times New Roman"/>
          <w:sz w:val="30"/>
          <w:szCs w:val="30"/>
          <w:lang w:eastAsia="da-DK"/>
        </w:rPr>
        <w:t>Vedvarende energi og fjernkøling</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b/>
          <w:bCs/>
          <w:sz w:val="27"/>
          <w:szCs w:val="27"/>
          <w:lang w:eastAsia="da-DK"/>
        </w:rPr>
        <w:t>Indsatsen bidrager til verdensmål 13</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xml:space="preserve">I byggeprojekter og den løbende udvikling af vores </w:t>
      </w:r>
      <w:proofErr w:type="spellStart"/>
      <w:r>
        <w:rPr>
          <w:rFonts w:ascii="HelveticaNeueATPBodyLight" w:eastAsia="Times New Roman" w:hAnsi="HelveticaNeueATPBodyLight" w:cs="Times New Roman"/>
          <w:sz w:val="27"/>
          <w:szCs w:val="27"/>
          <w:lang w:eastAsia="da-DK"/>
        </w:rPr>
        <w:t>Ejboparken</w:t>
      </w:r>
      <w:proofErr w:type="spellEnd"/>
      <w:r>
        <w:rPr>
          <w:rFonts w:ascii="HelveticaNeueATPBodyLight" w:eastAsia="Times New Roman" w:hAnsi="HelveticaNeueATPBodyLight" w:cs="Times New Roman"/>
          <w:sz w:val="27"/>
          <w:szCs w:val="27"/>
          <w:lang w:eastAsia="da-DK"/>
        </w:rPr>
        <w:t xml:space="preserve"> </w:t>
      </w:r>
      <w:r w:rsidRPr="009458EC">
        <w:rPr>
          <w:rFonts w:ascii="HelveticaNeueATPBodyLight" w:eastAsia="Times New Roman" w:hAnsi="HelveticaNeueATPBodyLight" w:cs="Times New Roman"/>
          <w:sz w:val="27"/>
          <w:szCs w:val="27"/>
          <w:lang w:eastAsia="da-DK"/>
        </w:rPr>
        <w:t>vurderer vi muligheden for egenproduktion af vedvarende energi såsom solceller og jordvarme. Hvor det er muligt og relevant, prioriterer vi også anvendelsen af fjernkøling. Kravet til begge dele er en sund totaløkonomi.</w:t>
      </w:r>
      <w:r>
        <w:rPr>
          <w:rFonts w:ascii="HelveticaNeueATPBodyLight" w:eastAsia="Times New Roman" w:hAnsi="HelveticaNeueATPBodyLight" w:cs="Times New Roman"/>
          <w:sz w:val="27"/>
          <w:szCs w:val="27"/>
          <w:lang w:eastAsia="da-DK"/>
        </w:rPr>
        <w:t xml:space="preserve"> Men det er projekter som ligger en del år ud i fremtiden</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sz w:val="27"/>
          <w:szCs w:val="27"/>
          <w:lang w:eastAsia="da-DK"/>
        </w:rPr>
        <w:t> </w:t>
      </w:r>
    </w:p>
    <w:p w:rsidR="009458EC" w:rsidRPr="009458EC" w:rsidRDefault="009458EC" w:rsidP="009458EC">
      <w:pPr>
        <w:spacing w:after="0" w:line="480" w:lineRule="atLeast"/>
        <w:outlineLvl w:val="2"/>
        <w:rPr>
          <w:rFonts w:ascii="HelveticaNeueATPBodyLight" w:eastAsia="Times New Roman" w:hAnsi="HelveticaNeueATPBodyLight" w:cs="Times New Roman"/>
          <w:sz w:val="27"/>
          <w:szCs w:val="27"/>
          <w:lang w:eastAsia="da-DK"/>
        </w:rPr>
      </w:pPr>
      <w:r w:rsidRPr="009458EC">
        <w:rPr>
          <w:rFonts w:ascii="HelveticaNeueATPBodyLight" w:eastAsia="Times New Roman" w:hAnsi="HelveticaNeueATPBodyLight" w:cs="Times New Roman"/>
          <w:noProof/>
          <w:sz w:val="27"/>
          <w:szCs w:val="27"/>
          <w:lang w:eastAsia="da-DK"/>
        </w:rPr>
        <w:drawing>
          <wp:inline distT="0" distB="0" distL="0" distR="0">
            <wp:extent cx="1432560" cy="1432560"/>
            <wp:effectExtent l="0" t="0" r="0" b="0"/>
            <wp:docPr id="1" name="Billede 1" descr="https://b1952038.smushcdn.com/1952038/wp-content/uploads/2020/08/verdensmaal-13-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1952038.smushcdn.com/1952038/wp-content/uploads/2020/08/verdensmaal-13-150x150.png?lossy=0&amp;strip=1&amp;web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473E64" w:rsidRDefault="009458EC"/>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p>
    <w:p w:rsidR="009458EC" w:rsidRDefault="009458EC" w:rsidP="009458EC">
      <w:pPr>
        <w:pStyle w:val="Overskrift3"/>
        <w:spacing w:before="0" w:beforeAutospacing="0" w:after="0" w:afterAutospacing="0" w:line="345" w:lineRule="atLeast"/>
        <w:rPr>
          <w:rFonts w:ascii="HelveticaNeueATPBodyBold" w:hAnsi="HelveticaNeueATPBodyBold"/>
          <w:b w:val="0"/>
          <w:bCs w:val="0"/>
          <w:sz w:val="30"/>
          <w:szCs w:val="30"/>
        </w:rPr>
      </w:pPr>
      <w:r>
        <w:rPr>
          <w:rFonts w:ascii="HelveticaNeueATPBodyBold" w:hAnsi="HelveticaNeueATPBodyBold"/>
          <w:b w:val="0"/>
          <w:bCs w:val="0"/>
          <w:sz w:val="30"/>
          <w:szCs w:val="30"/>
        </w:rPr>
        <w:t xml:space="preserve">Indeklima i dialog med vores </w:t>
      </w:r>
      <w:r>
        <w:rPr>
          <w:rFonts w:ascii="HelveticaNeueATPBodyBold" w:hAnsi="HelveticaNeueATPBodyBold"/>
          <w:b w:val="0"/>
          <w:bCs w:val="0"/>
          <w:sz w:val="30"/>
          <w:szCs w:val="30"/>
        </w:rPr>
        <w:t>beboer</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Style w:val="Strk"/>
          <w:rFonts w:ascii="HelveticaNeueATPBodyLight" w:hAnsi="HelveticaNeueATPBodyLight"/>
          <w:sz w:val="27"/>
          <w:szCs w:val="27"/>
        </w:rPr>
        <w:t>Indsatsen bidrager til verdensmål 3</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Fonts w:ascii="HelveticaNeueATPBodyLight" w:hAnsi="HelveticaNeueATPBodyLight"/>
          <w:sz w:val="27"/>
          <w:szCs w:val="27"/>
        </w:rPr>
        <w:t>Når vi udvikler ejendomme lægger vi stor vægt på et godt indeklima og sundhed for brugerne.</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Fonts w:ascii="HelveticaNeueATPBodyLight" w:hAnsi="HelveticaNeueATPBodyLight"/>
          <w:sz w:val="27"/>
          <w:szCs w:val="27"/>
        </w:rPr>
        <w:t xml:space="preserve">Vores mål er at udvikle </w:t>
      </w:r>
      <w:proofErr w:type="spellStart"/>
      <w:r>
        <w:rPr>
          <w:rFonts w:ascii="HelveticaNeueATPBodyLight" w:hAnsi="HelveticaNeueATPBodyLight"/>
          <w:sz w:val="27"/>
          <w:szCs w:val="27"/>
        </w:rPr>
        <w:t>Ejbopraken</w:t>
      </w:r>
      <w:proofErr w:type="spellEnd"/>
      <w:r>
        <w:rPr>
          <w:rFonts w:ascii="HelveticaNeueATPBodyLight" w:hAnsi="HelveticaNeueATPBodyLight"/>
          <w:sz w:val="27"/>
          <w:szCs w:val="27"/>
        </w:rPr>
        <w:t xml:space="preserve"> så de aktivt understøtter et sundt indeklima, der som minimum lever op til standarderne fra Statens Byggeforskningsinstitut. Vi finder det </w:t>
      </w:r>
      <w:r>
        <w:rPr>
          <w:rFonts w:ascii="HelveticaNeueATPBodyLight" w:hAnsi="HelveticaNeueATPBodyLight"/>
          <w:sz w:val="27"/>
          <w:szCs w:val="27"/>
        </w:rPr>
        <w:lastRenderedPageBreak/>
        <w:t xml:space="preserve">rigtige niveau i samarbejde med vores </w:t>
      </w:r>
      <w:r>
        <w:rPr>
          <w:rFonts w:ascii="HelveticaNeueATPBodyLight" w:hAnsi="HelveticaNeueATPBodyLight"/>
          <w:sz w:val="27"/>
          <w:szCs w:val="27"/>
        </w:rPr>
        <w:t>beboer</w:t>
      </w:r>
      <w:r>
        <w:rPr>
          <w:rFonts w:ascii="HelveticaNeueATPBodyLight" w:hAnsi="HelveticaNeueATPBodyLight"/>
          <w:sz w:val="27"/>
          <w:szCs w:val="27"/>
        </w:rPr>
        <w:t xml:space="preserve"> – i forhold til individuelle behov og ejendommens funktion. Muligheden for at anvende sensorer og anden tilgængelig teknologi til løbende overvågning og optimering af indeklimaet indgår i dialogen.</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Fonts w:ascii="HelveticaNeueATPBodyLight" w:hAnsi="HelveticaNeueATPBodyLight"/>
          <w:sz w:val="27"/>
          <w:szCs w:val="27"/>
        </w:rPr>
        <w:t> </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Fonts w:ascii="HelveticaNeueATPBodyLight" w:hAnsi="HelveticaNeueATPBodyLight"/>
          <w:noProof/>
          <w:sz w:val="27"/>
          <w:szCs w:val="27"/>
        </w:rPr>
        <w:drawing>
          <wp:inline distT="0" distB="0" distL="0" distR="0">
            <wp:extent cx="1432560" cy="1432560"/>
            <wp:effectExtent l="0" t="0" r="0" b="0"/>
            <wp:docPr id="17" name="Billede 17" descr="https://b1952038.smushcdn.com/1952038/wp-content/uploads/2020/08/verdensmaal-3-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1952038.smushcdn.com/1952038/wp-content/uploads/2020/08/verdensmaal-3-150x150.png?lossy=0&amp;strip=1&amp;web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9458EC" w:rsidRDefault="009458EC" w:rsidP="009458EC">
      <w:pPr>
        <w:pStyle w:val="Overskrift3"/>
        <w:spacing w:before="0" w:beforeAutospacing="0" w:after="0" w:afterAutospacing="0" w:line="345" w:lineRule="atLeast"/>
        <w:rPr>
          <w:rFonts w:ascii="HelveticaNeueATPBodyBold" w:hAnsi="HelveticaNeueATPBodyBold"/>
          <w:b w:val="0"/>
          <w:bCs w:val="0"/>
          <w:sz w:val="30"/>
          <w:szCs w:val="30"/>
        </w:rPr>
      </w:pPr>
    </w:p>
    <w:p w:rsidR="009458EC" w:rsidRDefault="009458EC" w:rsidP="009458EC">
      <w:pPr>
        <w:pStyle w:val="Overskrift3"/>
        <w:spacing w:before="0" w:beforeAutospacing="0" w:after="0" w:afterAutospacing="0" w:line="345" w:lineRule="atLeast"/>
        <w:rPr>
          <w:rFonts w:ascii="HelveticaNeueATPBodyBold" w:hAnsi="HelveticaNeueATPBodyBold"/>
          <w:b w:val="0"/>
          <w:bCs w:val="0"/>
          <w:sz w:val="30"/>
          <w:szCs w:val="30"/>
        </w:rPr>
      </w:pPr>
      <w:r>
        <w:rPr>
          <w:rFonts w:ascii="HelveticaNeueATPBodyBold" w:hAnsi="HelveticaNeueATPBodyBold"/>
          <w:b w:val="0"/>
          <w:bCs w:val="0"/>
          <w:sz w:val="30"/>
          <w:szCs w:val="30"/>
        </w:rPr>
        <w:t>Ansvarlige samarbejdspartnere</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Style w:val="Strk"/>
          <w:rFonts w:ascii="HelveticaNeueATPBodyLight" w:hAnsi="HelveticaNeueATPBodyLight"/>
          <w:sz w:val="27"/>
          <w:szCs w:val="27"/>
        </w:rPr>
        <w:t>Indsatsen bidrager til verdensmål 11 og 12</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Fonts w:ascii="HelveticaNeueATPBodyLight" w:hAnsi="HelveticaNeueATPBodyLight"/>
          <w:sz w:val="27"/>
          <w:szCs w:val="27"/>
        </w:rPr>
        <w:t>Vi samarbejder med eksterne partnere på mange forskellige typer af opgaver, og vi lægger stor vægt på, at de driver deres forretning på ansvarlig vis. De skal blandt andet medvirke til at identificere og imødegå risici såsom svindel, korruption og karteldannelse. De må heller ikke bevidst og i gentagne tilfælde være involveret i kritisable forhold såsom anvendelse af ulovlig arbejdskraft, overtrædelse af miljølovgivning eller andre gældende love.</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Fonts w:ascii="HelveticaNeueATPBodyLight" w:hAnsi="HelveticaNeueATPBodyLight"/>
          <w:sz w:val="27"/>
          <w:szCs w:val="27"/>
        </w:rPr>
        <w:t> </w:t>
      </w:r>
    </w:p>
    <w:p w:rsidR="009458EC" w:rsidRDefault="009458EC" w:rsidP="009458EC">
      <w:pPr>
        <w:pStyle w:val="NormalWeb"/>
        <w:spacing w:before="0" w:beforeAutospacing="0" w:after="0" w:afterAutospacing="0" w:line="480" w:lineRule="atLeast"/>
        <w:outlineLvl w:val="2"/>
        <w:rPr>
          <w:rFonts w:ascii="HelveticaNeueATPBodyLight" w:hAnsi="HelveticaNeueATPBodyLight"/>
          <w:sz w:val="27"/>
          <w:szCs w:val="27"/>
        </w:rPr>
      </w:pPr>
      <w:r>
        <w:rPr>
          <w:rFonts w:ascii="HelveticaNeueATPBodyLight" w:hAnsi="HelveticaNeueATPBodyLight"/>
          <w:noProof/>
          <w:sz w:val="27"/>
          <w:szCs w:val="27"/>
        </w:rPr>
        <w:drawing>
          <wp:inline distT="0" distB="0" distL="0" distR="0">
            <wp:extent cx="1432560" cy="1432560"/>
            <wp:effectExtent l="0" t="0" r="0" b="0"/>
            <wp:docPr id="16" name="Billede 16" descr="https://b1952038.smushcdn.com/1952038/wp-content/uploads/2020/08/verdensmaal-11-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1952038.smushcdn.com/1952038/wp-content/uploads/2020/08/verdensmaal-11-150x150.png?lossy=0&amp;strip=1&amp;web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rFonts w:ascii="HelveticaNeueATPBodyLight" w:hAnsi="HelveticaNeueATPBodyLight"/>
          <w:sz w:val="27"/>
          <w:szCs w:val="27"/>
        </w:rPr>
        <w:t> </w:t>
      </w:r>
      <w:r>
        <w:rPr>
          <w:rFonts w:ascii="HelveticaNeueATPBodyLight" w:hAnsi="HelveticaNeueATPBodyLight"/>
          <w:noProof/>
          <w:sz w:val="27"/>
          <w:szCs w:val="27"/>
        </w:rPr>
        <w:drawing>
          <wp:inline distT="0" distB="0" distL="0" distR="0">
            <wp:extent cx="1432560" cy="1432560"/>
            <wp:effectExtent l="0" t="0" r="0" b="0"/>
            <wp:docPr id="15" name="Billede 15" descr="https://b1952038.smushcdn.com/1952038/wp-content/uploads/2020/08/verdensmaal-12-150x150.png?lossy=0&amp;strip=1&amp;we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1952038.smushcdn.com/1952038/wp-content/uploads/2020/08/verdensmaal-12-150x150.png?lossy=0&amp;strip=1&amp;web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9458EC" w:rsidRDefault="009458EC"/>
    <w:sectPr w:rsidR="009458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ATPBodyBold">
    <w:altName w:val="Times New Roman"/>
    <w:panose1 w:val="00000000000000000000"/>
    <w:charset w:val="00"/>
    <w:family w:val="roman"/>
    <w:notTrueType/>
    <w:pitch w:val="default"/>
  </w:font>
  <w:font w:name="HelveticaNeueATPBody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EC"/>
    <w:rsid w:val="00203972"/>
    <w:rsid w:val="00765DE9"/>
    <w:rsid w:val="009458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F301"/>
  <w15:chartTrackingRefBased/>
  <w15:docId w15:val="{762DC832-44B7-4A91-8EDA-6164F1B4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945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9458E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458EC"/>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9458E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458EC"/>
    <w:rPr>
      <w:b/>
      <w:bCs/>
    </w:rPr>
  </w:style>
  <w:style w:type="character" w:customStyle="1" w:styleId="Overskrift2Tegn">
    <w:name w:val="Overskrift 2 Tegn"/>
    <w:basedOn w:val="Standardskrifttypeiafsnit"/>
    <w:link w:val="Overskrift2"/>
    <w:uiPriority w:val="9"/>
    <w:semiHidden/>
    <w:rsid w:val="009458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0053">
      <w:bodyDiv w:val="1"/>
      <w:marLeft w:val="0"/>
      <w:marRight w:val="0"/>
      <w:marTop w:val="0"/>
      <w:marBottom w:val="0"/>
      <w:divBdr>
        <w:top w:val="none" w:sz="0" w:space="0" w:color="auto"/>
        <w:left w:val="none" w:sz="0" w:space="0" w:color="auto"/>
        <w:bottom w:val="none" w:sz="0" w:space="0" w:color="auto"/>
        <w:right w:val="none" w:sz="0" w:space="0" w:color="auto"/>
      </w:divBdr>
      <w:divsChild>
        <w:div w:id="776868619">
          <w:marLeft w:val="0"/>
          <w:marRight w:val="0"/>
          <w:marTop w:val="0"/>
          <w:marBottom w:val="0"/>
          <w:divBdr>
            <w:top w:val="none" w:sz="0" w:space="0" w:color="auto"/>
            <w:left w:val="none" w:sz="0" w:space="0" w:color="auto"/>
            <w:bottom w:val="none" w:sz="0" w:space="0" w:color="auto"/>
            <w:right w:val="none" w:sz="0" w:space="0" w:color="auto"/>
          </w:divBdr>
          <w:divsChild>
            <w:div w:id="484589340">
              <w:marLeft w:val="-225"/>
              <w:marRight w:val="-225"/>
              <w:marTop w:val="0"/>
              <w:marBottom w:val="0"/>
              <w:divBdr>
                <w:top w:val="none" w:sz="0" w:space="0" w:color="auto"/>
                <w:left w:val="none" w:sz="0" w:space="0" w:color="auto"/>
                <w:bottom w:val="none" w:sz="0" w:space="0" w:color="auto"/>
                <w:right w:val="none" w:sz="0" w:space="0" w:color="auto"/>
              </w:divBdr>
              <w:divsChild>
                <w:div w:id="1034386284">
                  <w:marLeft w:val="0"/>
                  <w:marRight w:val="0"/>
                  <w:marTop w:val="0"/>
                  <w:marBottom w:val="0"/>
                  <w:divBdr>
                    <w:top w:val="none" w:sz="0" w:space="0" w:color="auto"/>
                    <w:left w:val="none" w:sz="0" w:space="0" w:color="auto"/>
                    <w:bottom w:val="none" w:sz="0" w:space="0" w:color="auto"/>
                    <w:right w:val="none" w:sz="0" w:space="0" w:color="auto"/>
                  </w:divBdr>
                  <w:divsChild>
                    <w:div w:id="1938059645">
                      <w:marLeft w:val="0"/>
                      <w:marRight w:val="0"/>
                      <w:marTop w:val="0"/>
                      <w:marBottom w:val="0"/>
                      <w:divBdr>
                        <w:top w:val="single" w:sz="6" w:space="0" w:color="000000"/>
                        <w:left w:val="none" w:sz="0" w:space="0" w:color="auto"/>
                        <w:bottom w:val="none" w:sz="0" w:space="0" w:color="auto"/>
                        <w:right w:val="none" w:sz="0" w:space="0" w:color="auto"/>
                      </w:divBdr>
                      <w:divsChild>
                        <w:div w:id="1484354651">
                          <w:marLeft w:val="0"/>
                          <w:marRight w:val="0"/>
                          <w:marTop w:val="0"/>
                          <w:marBottom w:val="0"/>
                          <w:divBdr>
                            <w:top w:val="none" w:sz="0" w:space="0" w:color="auto"/>
                            <w:left w:val="none" w:sz="0" w:space="0" w:color="auto"/>
                            <w:bottom w:val="none" w:sz="0" w:space="0" w:color="auto"/>
                            <w:right w:val="none" w:sz="0" w:space="0" w:color="auto"/>
                          </w:divBdr>
                        </w:div>
                      </w:divsChild>
                    </w:div>
                    <w:div w:id="978656467">
                      <w:marLeft w:val="0"/>
                      <w:marRight w:val="0"/>
                      <w:marTop w:val="0"/>
                      <w:marBottom w:val="0"/>
                      <w:divBdr>
                        <w:top w:val="single" w:sz="6" w:space="0" w:color="000000"/>
                        <w:left w:val="none" w:sz="0" w:space="0" w:color="auto"/>
                        <w:bottom w:val="none" w:sz="0" w:space="0" w:color="auto"/>
                        <w:right w:val="none" w:sz="0" w:space="0" w:color="auto"/>
                      </w:divBdr>
                      <w:divsChild>
                        <w:div w:id="1982147862">
                          <w:marLeft w:val="0"/>
                          <w:marRight w:val="0"/>
                          <w:marTop w:val="0"/>
                          <w:marBottom w:val="0"/>
                          <w:divBdr>
                            <w:top w:val="none" w:sz="0" w:space="0" w:color="auto"/>
                            <w:left w:val="none" w:sz="0" w:space="0" w:color="auto"/>
                            <w:bottom w:val="none" w:sz="0" w:space="0" w:color="auto"/>
                            <w:right w:val="none" w:sz="0" w:space="0" w:color="auto"/>
                          </w:divBdr>
                        </w:div>
                      </w:divsChild>
                    </w:div>
                    <w:div w:id="253823452">
                      <w:marLeft w:val="0"/>
                      <w:marRight w:val="0"/>
                      <w:marTop w:val="0"/>
                      <w:marBottom w:val="0"/>
                      <w:divBdr>
                        <w:top w:val="single" w:sz="6" w:space="0" w:color="000000"/>
                        <w:left w:val="none" w:sz="0" w:space="0" w:color="auto"/>
                        <w:bottom w:val="single" w:sz="6" w:space="0" w:color="000000"/>
                        <w:right w:val="none" w:sz="0" w:space="0" w:color="auto"/>
                      </w:divBdr>
                      <w:divsChild>
                        <w:div w:id="12096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40798">
          <w:marLeft w:val="0"/>
          <w:marRight w:val="0"/>
          <w:marTop w:val="0"/>
          <w:marBottom w:val="0"/>
          <w:divBdr>
            <w:top w:val="none" w:sz="0" w:space="0" w:color="auto"/>
            <w:left w:val="none" w:sz="0" w:space="0" w:color="auto"/>
            <w:bottom w:val="none" w:sz="0" w:space="0" w:color="auto"/>
            <w:right w:val="none" w:sz="0" w:space="0" w:color="auto"/>
          </w:divBdr>
          <w:divsChild>
            <w:div w:id="1020856782">
              <w:marLeft w:val="-225"/>
              <w:marRight w:val="-225"/>
              <w:marTop w:val="0"/>
              <w:marBottom w:val="0"/>
              <w:divBdr>
                <w:top w:val="none" w:sz="0" w:space="0" w:color="auto"/>
                <w:left w:val="none" w:sz="0" w:space="0" w:color="auto"/>
                <w:bottom w:val="none" w:sz="0" w:space="0" w:color="auto"/>
                <w:right w:val="none" w:sz="0" w:space="0" w:color="auto"/>
              </w:divBdr>
              <w:divsChild>
                <w:div w:id="1553424618">
                  <w:marLeft w:val="0"/>
                  <w:marRight w:val="0"/>
                  <w:marTop w:val="0"/>
                  <w:marBottom w:val="0"/>
                  <w:divBdr>
                    <w:top w:val="none" w:sz="0" w:space="0" w:color="auto"/>
                    <w:left w:val="none" w:sz="0" w:space="0" w:color="auto"/>
                    <w:bottom w:val="none" w:sz="0" w:space="0" w:color="auto"/>
                    <w:right w:val="none" w:sz="0" w:space="0" w:color="auto"/>
                  </w:divBdr>
                  <w:divsChild>
                    <w:div w:id="612133731">
                      <w:marLeft w:val="0"/>
                      <w:marRight w:val="0"/>
                      <w:marTop w:val="0"/>
                      <w:marBottom w:val="0"/>
                      <w:divBdr>
                        <w:top w:val="none" w:sz="0" w:space="0" w:color="auto"/>
                        <w:left w:val="none" w:sz="0" w:space="0" w:color="auto"/>
                        <w:bottom w:val="none" w:sz="0" w:space="0" w:color="auto"/>
                        <w:right w:val="none" w:sz="0" w:space="0" w:color="auto"/>
                      </w:divBdr>
                    </w:div>
                  </w:divsChild>
                </w:div>
                <w:div w:id="1347900173">
                  <w:marLeft w:val="0"/>
                  <w:marRight w:val="0"/>
                  <w:marTop w:val="0"/>
                  <w:marBottom w:val="0"/>
                  <w:divBdr>
                    <w:top w:val="none" w:sz="0" w:space="0" w:color="auto"/>
                    <w:left w:val="none" w:sz="0" w:space="0" w:color="auto"/>
                    <w:bottom w:val="none" w:sz="0" w:space="0" w:color="auto"/>
                    <w:right w:val="none" w:sz="0" w:space="0" w:color="auto"/>
                  </w:divBdr>
                  <w:divsChild>
                    <w:div w:id="3275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3587">
      <w:bodyDiv w:val="1"/>
      <w:marLeft w:val="0"/>
      <w:marRight w:val="0"/>
      <w:marTop w:val="0"/>
      <w:marBottom w:val="0"/>
      <w:divBdr>
        <w:top w:val="none" w:sz="0" w:space="0" w:color="auto"/>
        <w:left w:val="none" w:sz="0" w:space="0" w:color="auto"/>
        <w:bottom w:val="none" w:sz="0" w:space="0" w:color="auto"/>
        <w:right w:val="none" w:sz="0" w:space="0" w:color="auto"/>
      </w:divBdr>
      <w:divsChild>
        <w:div w:id="630132169">
          <w:marLeft w:val="0"/>
          <w:marRight w:val="0"/>
          <w:marTop w:val="0"/>
          <w:marBottom w:val="0"/>
          <w:divBdr>
            <w:top w:val="none" w:sz="0" w:space="0" w:color="auto"/>
            <w:left w:val="none" w:sz="0" w:space="0" w:color="auto"/>
            <w:bottom w:val="none" w:sz="0" w:space="0" w:color="auto"/>
            <w:right w:val="none" w:sz="0" w:space="0" w:color="auto"/>
          </w:divBdr>
          <w:divsChild>
            <w:div w:id="1159080433">
              <w:marLeft w:val="-225"/>
              <w:marRight w:val="-225"/>
              <w:marTop w:val="0"/>
              <w:marBottom w:val="0"/>
              <w:divBdr>
                <w:top w:val="none" w:sz="0" w:space="0" w:color="auto"/>
                <w:left w:val="none" w:sz="0" w:space="0" w:color="auto"/>
                <w:bottom w:val="none" w:sz="0" w:space="0" w:color="auto"/>
                <w:right w:val="none" w:sz="0" w:space="0" w:color="auto"/>
              </w:divBdr>
              <w:divsChild>
                <w:div w:id="677464685">
                  <w:marLeft w:val="0"/>
                  <w:marRight w:val="0"/>
                  <w:marTop w:val="0"/>
                  <w:marBottom w:val="0"/>
                  <w:divBdr>
                    <w:top w:val="none" w:sz="0" w:space="0" w:color="auto"/>
                    <w:left w:val="none" w:sz="0" w:space="0" w:color="auto"/>
                    <w:bottom w:val="none" w:sz="0" w:space="0" w:color="auto"/>
                    <w:right w:val="none" w:sz="0" w:space="0" w:color="auto"/>
                  </w:divBdr>
                  <w:divsChild>
                    <w:div w:id="336540376">
                      <w:marLeft w:val="0"/>
                      <w:marRight w:val="0"/>
                      <w:marTop w:val="0"/>
                      <w:marBottom w:val="0"/>
                      <w:divBdr>
                        <w:top w:val="none" w:sz="0" w:space="0" w:color="auto"/>
                        <w:left w:val="none" w:sz="0" w:space="0" w:color="auto"/>
                        <w:bottom w:val="none" w:sz="0" w:space="0" w:color="auto"/>
                        <w:right w:val="none" w:sz="0" w:space="0" w:color="auto"/>
                      </w:divBdr>
                      <w:divsChild>
                        <w:div w:id="650808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4239729">
                  <w:marLeft w:val="0"/>
                  <w:marRight w:val="0"/>
                  <w:marTop w:val="0"/>
                  <w:marBottom w:val="0"/>
                  <w:divBdr>
                    <w:top w:val="none" w:sz="0" w:space="0" w:color="auto"/>
                    <w:left w:val="none" w:sz="0" w:space="0" w:color="auto"/>
                    <w:bottom w:val="none" w:sz="0" w:space="0" w:color="auto"/>
                    <w:right w:val="none" w:sz="0" w:space="0" w:color="auto"/>
                  </w:divBdr>
                  <w:divsChild>
                    <w:div w:id="1141270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98758162">
          <w:marLeft w:val="0"/>
          <w:marRight w:val="0"/>
          <w:marTop w:val="0"/>
          <w:marBottom w:val="0"/>
          <w:divBdr>
            <w:top w:val="none" w:sz="0" w:space="0" w:color="auto"/>
            <w:left w:val="none" w:sz="0" w:space="0" w:color="auto"/>
            <w:bottom w:val="none" w:sz="0" w:space="0" w:color="auto"/>
            <w:right w:val="none" w:sz="0" w:space="0" w:color="auto"/>
          </w:divBdr>
          <w:divsChild>
            <w:div w:id="2028865918">
              <w:marLeft w:val="-225"/>
              <w:marRight w:val="-225"/>
              <w:marTop w:val="0"/>
              <w:marBottom w:val="0"/>
              <w:divBdr>
                <w:top w:val="none" w:sz="0" w:space="0" w:color="auto"/>
                <w:left w:val="none" w:sz="0" w:space="0" w:color="auto"/>
                <w:bottom w:val="none" w:sz="0" w:space="0" w:color="auto"/>
                <w:right w:val="none" w:sz="0" w:space="0" w:color="auto"/>
              </w:divBdr>
              <w:divsChild>
                <w:div w:id="1333029455">
                  <w:marLeft w:val="0"/>
                  <w:marRight w:val="0"/>
                  <w:marTop w:val="0"/>
                  <w:marBottom w:val="0"/>
                  <w:divBdr>
                    <w:top w:val="none" w:sz="0" w:space="0" w:color="auto"/>
                    <w:left w:val="none" w:sz="0" w:space="0" w:color="auto"/>
                    <w:bottom w:val="none" w:sz="0" w:space="0" w:color="auto"/>
                    <w:right w:val="none" w:sz="0" w:space="0" w:color="auto"/>
                  </w:divBdr>
                  <w:divsChild>
                    <w:div w:id="1565986771">
                      <w:marLeft w:val="0"/>
                      <w:marRight w:val="0"/>
                      <w:marTop w:val="0"/>
                      <w:marBottom w:val="0"/>
                      <w:divBdr>
                        <w:top w:val="single" w:sz="6" w:space="0" w:color="000000"/>
                        <w:left w:val="none" w:sz="0" w:space="0" w:color="auto"/>
                        <w:bottom w:val="none" w:sz="0" w:space="0" w:color="auto"/>
                        <w:right w:val="none" w:sz="0" w:space="0" w:color="auto"/>
                      </w:divBdr>
                      <w:divsChild>
                        <w:div w:id="1364400235">
                          <w:marLeft w:val="0"/>
                          <w:marRight w:val="0"/>
                          <w:marTop w:val="0"/>
                          <w:marBottom w:val="0"/>
                          <w:divBdr>
                            <w:top w:val="none" w:sz="0" w:space="0" w:color="auto"/>
                            <w:left w:val="none" w:sz="0" w:space="0" w:color="auto"/>
                            <w:bottom w:val="none" w:sz="0" w:space="0" w:color="auto"/>
                            <w:right w:val="none" w:sz="0" w:space="0" w:color="auto"/>
                          </w:divBdr>
                        </w:div>
                      </w:divsChild>
                    </w:div>
                    <w:div w:id="1938368358">
                      <w:marLeft w:val="0"/>
                      <w:marRight w:val="0"/>
                      <w:marTop w:val="0"/>
                      <w:marBottom w:val="0"/>
                      <w:divBdr>
                        <w:top w:val="single" w:sz="6" w:space="0" w:color="000000"/>
                        <w:left w:val="none" w:sz="0" w:space="0" w:color="auto"/>
                        <w:bottom w:val="none" w:sz="0" w:space="0" w:color="auto"/>
                        <w:right w:val="none" w:sz="0" w:space="0" w:color="auto"/>
                      </w:divBdr>
                      <w:divsChild>
                        <w:div w:id="292641511">
                          <w:marLeft w:val="0"/>
                          <w:marRight w:val="0"/>
                          <w:marTop w:val="0"/>
                          <w:marBottom w:val="0"/>
                          <w:divBdr>
                            <w:top w:val="none" w:sz="0" w:space="0" w:color="auto"/>
                            <w:left w:val="none" w:sz="0" w:space="0" w:color="auto"/>
                            <w:bottom w:val="none" w:sz="0" w:space="0" w:color="auto"/>
                            <w:right w:val="none" w:sz="0" w:space="0" w:color="auto"/>
                          </w:divBdr>
                        </w:div>
                      </w:divsChild>
                    </w:div>
                    <w:div w:id="1105031671">
                      <w:marLeft w:val="0"/>
                      <w:marRight w:val="0"/>
                      <w:marTop w:val="0"/>
                      <w:marBottom w:val="0"/>
                      <w:divBdr>
                        <w:top w:val="single" w:sz="6" w:space="0" w:color="000000"/>
                        <w:left w:val="none" w:sz="0" w:space="0" w:color="auto"/>
                        <w:bottom w:val="none" w:sz="0" w:space="0" w:color="auto"/>
                        <w:right w:val="none" w:sz="0" w:space="0" w:color="auto"/>
                      </w:divBdr>
                      <w:divsChild>
                        <w:div w:id="243539061">
                          <w:marLeft w:val="0"/>
                          <w:marRight w:val="0"/>
                          <w:marTop w:val="0"/>
                          <w:marBottom w:val="0"/>
                          <w:divBdr>
                            <w:top w:val="none" w:sz="0" w:space="0" w:color="auto"/>
                            <w:left w:val="none" w:sz="0" w:space="0" w:color="auto"/>
                            <w:bottom w:val="none" w:sz="0" w:space="0" w:color="auto"/>
                            <w:right w:val="none" w:sz="0" w:space="0" w:color="auto"/>
                          </w:divBdr>
                        </w:div>
                      </w:divsChild>
                    </w:div>
                    <w:div w:id="1987859323">
                      <w:marLeft w:val="0"/>
                      <w:marRight w:val="0"/>
                      <w:marTop w:val="0"/>
                      <w:marBottom w:val="0"/>
                      <w:divBdr>
                        <w:top w:val="single" w:sz="6" w:space="0" w:color="000000"/>
                        <w:left w:val="none" w:sz="0" w:space="0" w:color="auto"/>
                        <w:bottom w:val="none" w:sz="0" w:space="0" w:color="auto"/>
                        <w:right w:val="none" w:sz="0" w:space="0" w:color="auto"/>
                      </w:divBdr>
                      <w:divsChild>
                        <w:div w:id="1206480320">
                          <w:marLeft w:val="0"/>
                          <w:marRight w:val="0"/>
                          <w:marTop w:val="0"/>
                          <w:marBottom w:val="0"/>
                          <w:divBdr>
                            <w:top w:val="none" w:sz="0" w:space="0" w:color="auto"/>
                            <w:left w:val="none" w:sz="0" w:space="0" w:color="auto"/>
                            <w:bottom w:val="none" w:sz="0" w:space="0" w:color="auto"/>
                            <w:right w:val="none" w:sz="0" w:space="0" w:color="auto"/>
                          </w:divBdr>
                        </w:div>
                      </w:divsChild>
                    </w:div>
                    <w:div w:id="1775901960">
                      <w:marLeft w:val="0"/>
                      <w:marRight w:val="0"/>
                      <w:marTop w:val="0"/>
                      <w:marBottom w:val="0"/>
                      <w:divBdr>
                        <w:top w:val="single" w:sz="6" w:space="0" w:color="000000"/>
                        <w:left w:val="none" w:sz="0" w:space="0" w:color="auto"/>
                        <w:bottom w:val="none" w:sz="0" w:space="0" w:color="auto"/>
                        <w:right w:val="none" w:sz="0" w:space="0" w:color="auto"/>
                      </w:divBdr>
                      <w:divsChild>
                        <w:div w:id="11309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488</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Scheibel</dc:creator>
  <cp:keywords/>
  <dc:description/>
  <cp:lastModifiedBy>Caroline Scheibel</cp:lastModifiedBy>
  <cp:revision>1</cp:revision>
  <dcterms:created xsi:type="dcterms:W3CDTF">2023-03-20T13:54:00Z</dcterms:created>
  <dcterms:modified xsi:type="dcterms:W3CDTF">2023-03-20T14:03:00Z</dcterms:modified>
</cp:coreProperties>
</file>